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632EC" w14:textId="4A4A7C9F" w:rsidR="00A95E53" w:rsidRPr="00A95E53" w:rsidRDefault="00C07049" w:rsidP="00A95E5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Oznámenie o konaní</w:t>
      </w:r>
      <w:r w:rsidR="00A95E53" w:rsidRPr="00A95E53">
        <w:rPr>
          <w:rFonts w:ascii="Times New Roman" w:hAnsi="Times New Roman" w:cs="Times New Roman"/>
          <w:b/>
          <w:bCs/>
        </w:rPr>
        <w:t xml:space="preserve"> prípravných trhovýc</w:t>
      </w:r>
      <w:bookmarkStart w:id="0" w:name="_GoBack"/>
      <w:bookmarkEnd w:id="0"/>
      <w:r w:rsidR="00A95E53" w:rsidRPr="00A95E53">
        <w:rPr>
          <w:rFonts w:ascii="Times New Roman" w:hAnsi="Times New Roman" w:cs="Times New Roman"/>
          <w:b/>
          <w:bCs/>
        </w:rPr>
        <w:t>h konzultácií</w:t>
      </w:r>
    </w:p>
    <w:p w14:paraId="4DAC7189" w14:textId="5112BBFB" w:rsidR="00A95E53" w:rsidRPr="00A95E53" w:rsidRDefault="00A95E53" w:rsidP="00A95E53">
      <w:pPr>
        <w:jc w:val="center"/>
        <w:rPr>
          <w:rFonts w:ascii="Times New Roman" w:hAnsi="Times New Roman" w:cs="Times New Roman"/>
          <w:b/>
          <w:bCs/>
        </w:rPr>
      </w:pPr>
      <w:r w:rsidRPr="00A95E53">
        <w:rPr>
          <w:rFonts w:ascii="Times New Roman" w:hAnsi="Times New Roman" w:cs="Times New Roman"/>
          <w:b/>
          <w:bCs/>
        </w:rPr>
        <w:t>v súlade §</w:t>
      </w:r>
      <w:r w:rsidR="00F97D1B">
        <w:rPr>
          <w:rFonts w:ascii="Times New Roman" w:hAnsi="Times New Roman" w:cs="Times New Roman"/>
          <w:b/>
          <w:bCs/>
        </w:rPr>
        <w:t xml:space="preserve"> </w:t>
      </w:r>
      <w:r w:rsidRPr="00A95E53">
        <w:rPr>
          <w:rFonts w:ascii="Times New Roman" w:hAnsi="Times New Roman" w:cs="Times New Roman"/>
          <w:b/>
          <w:bCs/>
        </w:rPr>
        <w:t xml:space="preserve">25 zákona č. 343/2015 </w:t>
      </w:r>
      <w:proofErr w:type="spellStart"/>
      <w:r w:rsidRPr="00A95E53">
        <w:rPr>
          <w:rFonts w:ascii="Times New Roman" w:hAnsi="Times New Roman" w:cs="Times New Roman"/>
          <w:b/>
          <w:bCs/>
        </w:rPr>
        <w:t>Z.z</w:t>
      </w:r>
      <w:proofErr w:type="spellEnd"/>
      <w:r w:rsidRPr="00A95E53">
        <w:rPr>
          <w:rFonts w:ascii="Times New Roman" w:hAnsi="Times New Roman" w:cs="Times New Roman"/>
          <w:b/>
          <w:bCs/>
        </w:rPr>
        <w:t>. o verejnom obstarávaní a o zmene a doplnení niektorých</w:t>
      </w:r>
    </w:p>
    <w:p w14:paraId="6B8C6850" w14:textId="560CC1FA" w:rsidR="00A95E53" w:rsidRPr="00A95E53" w:rsidRDefault="00A95E53" w:rsidP="00A95E53">
      <w:pPr>
        <w:jc w:val="center"/>
        <w:rPr>
          <w:rFonts w:ascii="Times New Roman" w:hAnsi="Times New Roman" w:cs="Times New Roman"/>
          <w:b/>
          <w:bCs/>
        </w:rPr>
      </w:pPr>
      <w:r w:rsidRPr="00A95E53">
        <w:rPr>
          <w:rFonts w:ascii="Times New Roman" w:hAnsi="Times New Roman" w:cs="Times New Roman"/>
          <w:b/>
          <w:bCs/>
        </w:rPr>
        <w:t>zákonov v znení nesk</w:t>
      </w:r>
      <w:r w:rsidR="008A5CC4">
        <w:rPr>
          <w:rFonts w:ascii="Times New Roman" w:hAnsi="Times New Roman" w:cs="Times New Roman"/>
          <w:b/>
          <w:bCs/>
        </w:rPr>
        <w:t>orších predpisov (ďalej len „zákon</w:t>
      </w:r>
      <w:r w:rsidRPr="00A95E53">
        <w:rPr>
          <w:rFonts w:ascii="Times New Roman" w:hAnsi="Times New Roman" w:cs="Times New Roman"/>
          <w:b/>
          <w:bCs/>
        </w:rPr>
        <w:t>“)</w:t>
      </w:r>
    </w:p>
    <w:p w14:paraId="61F3C452" w14:textId="77777777" w:rsidR="00A95E53" w:rsidRDefault="00A95E53" w:rsidP="00A95E53">
      <w:pPr>
        <w:jc w:val="both"/>
        <w:rPr>
          <w:rFonts w:ascii="Times New Roman" w:hAnsi="Times New Roman" w:cs="Times New Roman"/>
        </w:rPr>
      </w:pPr>
    </w:p>
    <w:p w14:paraId="2E5FE87A" w14:textId="65BFF2D0" w:rsidR="00A95E53" w:rsidRDefault="00A95E53" w:rsidP="00A95E53">
      <w:pPr>
        <w:jc w:val="both"/>
        <w:rPr>
          <w:rFonts w:ascii="Times New Roman" w:hAnsi="Times New Roman" w:cs="Times New Roman"/>
        </w:rPr>
      </w:pPr>
      <w:r w:rsidRPr="00A95E53">
        <w:rPr>
          <w:rFonts w:ascii="Times New Roman" w:hAnsi="Times New Roman" w:cs="Times New Roman"/>
        </w:rPr>
        <w:t xml:space="preserve">Názov predmetu zákazky: </w:t>
      </w:r>
      <w:r w:rsidR="00DF4024">
        <w:rPr>
          <w:rFonts w:ascii="Times New Roman" w:hAnsi="Times New Roman" w:cs="Times New Roman"/>
        </w:rPr>
        <w:t xml:space="preserve">Dodanie a inštalácia </w:t>
      </w:r>
      <w:proofErr w:type="spellStart"/>
      <w:r w:rsidR="00DF4024">
        <w:rPr>
          <w:rFonts w:ascii="Times New Roman" w:hAnsi="Times New Roman" w:cs="Times New Roman"/>
        </w:rPr>
        <w:t>fotovoltaických</w:t>
      </w:r>
      <w:proofErr w:type="spellEnd"/>
      <w:r w:rsidR="00DF4024">
        <w:rPr>
          <w:rFonts w:ascii="Times New Roman" w:hAnsi="Times New Roman" w:cs="Times New Roman"/>
        </w:rPr>
        <w:t xml:space="preserve"> zariadení</w:t>
      </w:r>
    </w:p>
    <w:p w14:paraId="3FC18E64" w14:textId="77777777" w:rsidR="00DF4024" w:rsidRDefault="00A95E53" w:rsidP="00A95E53">
      <w:pPr>
        <w:jc w:val="both"/>
        <w:rPr>
          <w:rFonts w:ascii="Times New Roman" w:hAnsi="Times New Roman" w:cs="Times New Roman"/>
        </w:rPr>
      </w:pPr>
      <w:r w:rsidRPr="00A95E53">
        <w:rPr>
          <w:rFonts w:ascii="Times New Roman" w:hAnsi="Times New Roman" w:cs="Times New Roman"/>
        </w:rPr>
        <w:t xml:space="preserve">Verejný obstarávateľ: </w:t>
      </w:r>
      <w:r>
        <w:rPr>
          <w:rFonts w:ascii="Times New Roman" w:hAnsi="Times New Roman" w:cs="Times New Roman"/>
        </w:rPr>
        <w:t xml:space="preserve"> </w:t>
      </w:r>
    </w:p>
    <w:p w14:paraId="3D4FFE33" w14:textId="05204AAE" w:rsidR="00DF4024" w:rsidRDefault="00DF4024" w:rsidP="00DF4024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Obchodné meno:</w:t>
      </w:r>
      <w:r>
        <w:rPr>
          <w:rFonts w:ascii="Times New Roman" w:hAnsi="Times New Roman" w:cs="Times New Roman"/>
        </w:rPr>
        <w:tab/>
      </w:r>
      <w:r w:rsidRPr="00DF4024">
        <w:rPr>
          <w:rFonts w:ascii="Times New Roman" w:hAnsi="Times New Roman" w:cs="Times New Roman"/>
        </w:rPr>
        <w:t xml:space="preserve">Vodárne a kanalizácie Stupava, </w:t>
      </w:r>
      <w:proofErr w:type="spellStart"/>
      <w:r w:rsidRPr="00DF4024">
        <w:rPr>
          <w:rFonts w:ascii="Times New Roman" w:hAnsi="Times New Roman" w:cs="Times New Roman"/>
        </w:rPr>
        <w:t>s.r.o</w:t>
      </w:r>
      <w:proofErr w:type="spellEnd"/>
      <w:r w:rsidRPr="00DF40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B937CF1" w14:textId="4D49B1D9" w:rsidR="00DF4024" w:rsidRPr="00DF4024" w:rsidRDefault="00DF4024" w:rsidP="00DF4024">
      <w:pPr>
        <w:pStyle w:val="Bezriadkovania"/>
        <w:rPr>
          <w:rFonts w:ascii="Times New Roman" w:hAnsi="Times New Roman" w:cs="Times New Roman"/>
        </w:rPr>
      </w:pPr>
      <w:r w:rsidRPr="00DF4024">
        <w:rPr>
          <w:rFonts w:ascii="Times New Roman" w:hAnsi="Times New Roman" w:cs="Times New Roman"/>
        </w:rPr>
        <w:t xml:space="preserve">Sídlo: </w:t>
      </w:r>
      <w:r w:rsidRPr="00DF40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4024">
        <w:rPr>
          <w:rFonts w:ascii="Times New Roman" w:hAnsi="Times New Roman" w:cs="Times New Roman"/>
        </w:rPr>
        <w:t>Devínska cesta 30, 900 31 Stupava</w:t>
      </w:r>
    </w:p>
    <w:p w14:paraId="042CE75F" w14:textId="5F3DD334" w:rsidR="00DF4024" w:rsidRPr="00DF4024" w:rsidRDefault="00DF4024" w:rsidP="00DF4024">
      <w:pPr>
        <w:pStyle w:val="Bezriadkovania"/>
        <w:rPr>
          <w:rFonts w:ascii="Times New Roman" w:hAnsi="Times New Roman" w:cs="Times New Roman"/>
        </w:rPr>
      </w:pPr>
      <w:bookmarkStart w:id="1" w:name="zastupenietext"/>
      <w:bookmarkEnd w:id="1"/>
      <w:r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4024">
        <w:rPr>
          <w:rFonts w:ascii="Times New Roman" w:hAnsi="Times New Roman" w:cs="Times New Roman"/>
        </w:rPr>
        <w:t>50 107 461</w:t>
      </w:r>
    </w:p>
    <w:p w14:paraId="60B701F2" w14:textId="5FCF73AF" w:rsidR="00B14F60" w:rsidRDefault="00F97D1B" w:rsidP="00CE78A6">
      <w:pPr>
        <w:ind w:left="2124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registráci</w:t>
      </w:r>
      <w:r w:rsidR="00DF4024">
        <w:rPr>
          <w:rFonts w:ascii="Times New Roman" w:hAnsi="Times New Roman" w:cs="Times New Roman"/>
        </w:rPr>
        <w:t xml:space="preserve">a: </w:t>
      </w:r>
      <w:r w:rsidR="00DF4024">
        <w:rPr>
          <w:rFonts w:ascii="Times New Roman" w:hAnsi="Times New Roman" w:cs="Times New Roman"/>
        </w:rPr>
        <w:tab/>
        <w:t>v obchodnom registri Mestského</w:t>
      </w:r>
      <w:r>
        <w:rPr>
          <w:rFonts w:ascii="Times New Roman" w:hAnsi="Times New Roman" w:cs="Times New Roman"/>
        </w:rPr>
        <w:t xml:space="preserve"> súdu Bratislava I</w:t>
      </w:r>
      <w:r w:rsidR="00DF4024">
        <w:rPr>
          <w:rFonts w:ascii="Times New Roman" w:hAnsi="Times New Roman" w:cs="Times New Roman"/>
        </w:rPr>
        <w:t xml:space="preserve">II, oddiel: </w:t>
      </w:r>
      <w:proofErr w:type="spellStart"/>
      <w:r w:rsidR="00DF4024">
        <w:rPr>
          <w:rFonts w:ascii="Times New Roman" w:hAnsi="Times New Roman" w:cs="Times New Roman"/>
        </w:rPr>
        <w:t>Sro</w:t>
      </w:r>
      <w:proofErr w:type="spellEnd"/>
      <w:r>
        <w:rPr>
          <w:rFonts w:ascii="Times New Roman" w:hAnsi="Times New Roman" w:cs="Times New Roman"/>
        </w:rPr>
        <w:t xml:space="preserve">, vložka č. </w:t>
      </w:r>
      <w:r w:rsidR="00DF4024">
        <w:rPr>
          <w:rFonts w:ascii="Times New Roman" w:hAnsi="Times New Roman" w:cs="Times New Roman"/>
        </w:rPr>
        <w:t>108738</w:t>
      </w:r>
      <w:r>
        <w:rPr>
          <w:rFonts w:ascii="Times New Roman" w:hAnsi="Times New Roman" w:cs="Times New Roman"/>
        </w:rPr>
        <w:t>/B</w:t>
      </w:r>
    </w:p>
    <w:p w14:paraId="5062960F" w14:textId="52C5532B" w:rsidR="00B14F60" w:rsidRPr="00B14F60" w:rsidRDefault="00B14F60" w:rsidP="00B14F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Hlavný kód CPV</w:t>
      </w:r>
    </w:p>
    <w:p w14:paraId="0060E1AD" w14:textId="4EFED0C6" w:rsidR="00B14F60" w:rsidRPr="00B14F60" w:rsidRDefault="00B14F60" w:rsidP="00B14F60">
      <w:pPr>
        <w:jc w:val="both"/>
        <w:rPr>
          <w:rFonts w:ascii="Times New Roman" w:hAnsi="Times New Roman" w:cs="Times New Roman"/>
        </w:rPr>
      </w:pPr>
      <w:r w:rsidRPr="00B14F60">
        <w:rPr>
          <w:rFonts w:ascii="Times New Roman" w:hAnsi="Times New Roman" w:cs="Times New Roman"/>
        </w:rPr>
        <w:t>45315300-1 Inštalovanie zásobovania elektrickou energiou</w:t>
      </w:r>
    </w:p>
    <w:p w14:paraId="1FBE5755" w14:textId="38311BA8" w:rsidR="00B14F60" w:rsidRPr="00B14F60" w:rsidRDefault="00B14F60" w:rsidP="00B14F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Dodatočné kódy C</w:t>
      </w:r>
      <w:r w:rsidRPr="00B14F6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V</w:t>
      </w:r>
      <w:r w:rsidRPr="00B14F60">
        <w:rPr>
          <w:rFonts w:ascii="Times New Roman" w:hAnsi="Times New Roman" w:cs="Times New Roman"/>
        </w:rPr>
        <w:t>:</w:t>
      </w:r>
    </w:p>
    <w:p w14:paraId="6429152B" w14:textId="77777777" w:rsidR="00B14F60" w:rsidRPr="00B14F60" w:rsidRDefault="00B14F60" w:rsidP="00B14F60">
      <w:pPr>
        <w:jc w:val="both"/>
        <w:rPr>
          <w:rFonts w:ascii="Times New Roman" w:hAnsi="Times New Roman" w:cs="Times New Roman"/>
        </w:rPr>
      </w:pPr>
      <w:r w:rsidRPr="00B14F60">
        <w:rPr>
          <w:rFonts w:ascii="Times New Roman" w:hAnsi="Times New Roman" w:cs="Times New Roman"/>
        </w:rPr>
        <w:t>09331200-0 Slnečné fotoelektrické moduly</w:t>
      </w:r>
    </w:p>
    <w:p w14:paraId="1EAB97B2" w14:textId="1435677A" w:rsidR="00A95E53" w:rsidRPr="00A95E53" w:rsidRDefault="00B14F60" w:rsidP="00B14F60">
      <w:pPr>
        <w:jc w:val="both"/>
        <w:rPr>
          <w:rFonts w:ascii="Times New Roman" w:hAnsi="Times New Roman" w:cs="Times New Roman"/>
        </w:rPr>
      </w:pPr>
      <w:r w:rsidRPr="00B14F60">
        <w:rPr>
          <w:rFonts w:ascii="Times New Roman" w:hAnsi="Times New Roman" w:cs="Times New Roman"/>
        </w:rPr>
        <w:t xml:space="preserve">31712331-9 </w:t>
      </w:r>
      <w:proofErr w:type="spellStart"/>
      <w:r w:rsidRPr="00B14F60">
        <w:rPr>
          <w:rFonts w:ascii="Times New Roman" w:hAnsi="Times New Roman" w:cs="Times New Roman"/>
        </w:rPr>
        <w:t>Fotovoltické</w:t>
      </w:r>
      <w:proofErr w:type="spellEnd"/>
      <w:r w:rsidRPr="00B14F60">
        <w:rPr>
          <w:rFonts w:ascii="Times New Roman" w:hAnsi="Times New Roman" w:cs="Times New Roman"/>
        </w:rPr>
        <w:t xml:space="preserve"> články</w:t>
      </w:r>
    </w:p>
    <w:p w14:paraId="67C9B1F7" w14:textId="2D76DEE1" w:rsidR="009D1D8E" w:rsidRDefault="00A95E53" w:rsidP="00A95E53">
      <w:pPr>
        <w:jc w:val="both"/>
        <w:rPr>
          <w:rFonts w:ascii="Times New Roman" w:hAnsi="Times New Roman" w:cs="Times New Roman"/>
        </w:rPr>
      </w:pPr>
      <w:r w:rsidRPr="00A95E53">
        <w:rPr>
          <w:rFonts w:ascii="Times New Roman" w:hAnsi="Times New Roman" w:cs="Times New Roman"/>
        </w:rPr>
        <w:t xml:space="preserve">Verejný obstarávateľ vzhľadom na </w:t>
      </w:r>
      <w:r>
        <w:rPr>
          <w:rFonts w:ascii="Times New Roman" w:hAnsi="Times New Roman" w:cs="Times New Roman"/>
        </w:rPr>
        <w:t>absenciu odborných znalostí potrebných pre vymedzenie</w:t>
      </w:r>
      <w:r w:rsidRPr="00A95E53">
        <w:rPr>
          <w:rFonts w:ascii="Times New Roman" w:hAnsi="Times New Roman" w:cs="Times New Roman"/>
        </w:rPr>
        <w:t xml:space="preserve"> predmetu</w:t>
      </w:r>
      <w:r>
        <w:rPr>
          <w:rFonts w:ascii="Times New Roman" w:hAnsi="Times New Roman" w:cs="Times New Roman"/>
        </w:rPr>
        <w:t xml:space="preserve"> </w:t>
      </w:r>
      <w:r w:rsidRPr="00A95E53">
        <w:rPr>
          <w:rFonts w:ascii="Times New Roman" w:hAnsi="Times New Roman" w:cs="Times New Roman"/>
        </w:rPr>
        <w:t>zákazky v súlade s ustanovením § 25 ods. 1 zákona</w:t>
      </w:r>
      <w:r w:rsidR="00C07049">
        <w:rPr>
          <w:rFonts w:ascii="Times New Roman" w:hAnsi="Times New Roman" w:cs="Times New Roman"/>
        </w:rPr>
        <w:t xml:space="preserve"> oznamuje, že</w:t>
      </w:r>
      <w:r>
        <w:rPr>
          <w:rFonts w:ascii="Times New Roman" w:hAnsi="Times New Roman" w:cs="Times New Roman"/>
        </w:rPr>
        <w:t xml:space="preserve"> </w:t>
      </w:r>
      <w:r w:rsidR="00C07049">
        <w:rPr>
          <w:rFonts w:ascii="Times New Roman" w:hAnsi="Times New Roman" w:cs="Times New Roman"/>
        </w:rPr>
        <w:t xml:space="preserve">uskutoční </w:t>
      </w:r>
      <w:r w:rsidRPr="00A95E53">
        <w:rPr>
          <w:rFonts w:ascii="Times New Roman" w:hAnsi="Times New Roman" w:cs="Times New Roman"/>
        </w:rPr>
        <w:t>prípravné trhové konzultácie</w:t>
      </w:r>
      <w:r w:rsidR="00C07049">
        <w:rPr>
          <w:rFonts w:ascii="Times New Roman" w:hAnsi="Times New Roman" w:cs="Times New Roman"/>
        </w:rPr>
        <w:t>.</w:t>
      </w:r>
    </w:p>
    <w:p w14:paraId="3204C241" w14:textId="12F4E9B4" w:rsidR="00222061" w:rsidRPr="00C07049" w:rsidRDefault="00A95E53" w:rsidP="00A95E53">
      <w:pPr>
        <w:jc w:val="both"/>
        <w:rPr>
          <w:i/>
          <w:iCs/>
        </w:rPr>
      </w:pPr>
      <w:r w:rsidRPr="00A95E53">
        <w:rPr>
          <w:rFonts w:ascii="Times New Roman" w:hAnsi="Times New Roman" w:cs="Times New Roman"/>
        </w:rPr>
        <w:t xml:space="preserve">Cieľom uskutočnených trhových konzultácií </w:t>
      </w:r>
      <w:r w:rsidR="00C07049">
        <w:rPr>
          <w:rFonts w:ascii="Times New Roman" w:hAnsi="Times New Roman" w:cs="Times New Roman"/>
        </w:rPr>
        <w:t>je</w:t>
      </w:r>
      <w:r w:rsidRPr="00A95E53">
        <w:rPr>
          <w:rFonts w:ascii="Times New Roman" w:hAnsi="Times New Roman" w:cs="Times New Roman"/>
        </w:rPr>
        <w:t xml:space="preserve"> najmä poskytnutie súčinnosti pri definovaní predmetu zákazky tak, aby </w:t>
      </w:r>
      <w:r>
        <w:rPr>
          <w:rFonts w:ascii="Times New Roman" w:hAnsi="Times New Roman" w:cs="Times New Roman"/>
        </w:rPr>
        <w:t>došlo k naplneniu sledovaného účelu realizáciou zákazky, ktorý spočíva v</w:t>
      </w:r>
      <w:r w:rsidR="00DF4024">
        <w:rPr>
          <w:rFonts w:ascii="Times New Roman" w:hAnsi="Times New Roman" w:cs="Times New Roman"/>
        </w:rPr>
        <w:t xml:space="preserve"> dodaní a inštalácii </w:t>
      </w:r>
      <w:proofErr w:type="spellStart"/>
      <w:r w:rsidR="00DF4024">
        <w:rPr>
          <w:rFonts w:ascii="Times New Roman" w:hAnsi="Times New Roman" w:cs="Times New Roman"/>
        </w:rPr>
        <w:t>fotovoltaických</w:t>
      </w:r>
      <w:proofErr w:type="spellEnd"/>
      <w:r w:rsidR="00DF4024">
        <w:rPr>
          <w:rFonts w:ascii="Times New Roman" w:hAnsi="Times New Roman" w:cs="Times New Roman"/>
        </w:rPr>
        <w:t xml:space="preserve"> zariadení na výrobu elektrickej energie do areálu verejného obstarávateľa za účelom výroby elektrickej energie a zefektívnenia vynakladania nákladov na jej zabezpečenie. </w:t>
      </w:r>
      <w:r w:rsidR="009D1D8E">
        <w:rPr>
          <w:rFonts w:ascii="Times New Roman" w:hAnsi="Times New Roman" w:cs="Times New Roman"/>
        </w:rPr>
        <w:t xml:space="preserve">Predmetom prípravných trhových konzultácii </w:t>
      </w:r>
      <w:r w:rsidR="00C07049">
        <w:rPr>
          <w:rFonts w:ascii="Times New Roman" w:hAnsi="Times New Roman" w:cs="Times New Roman"/>
        </w:rPr>
        <w:t>je</w:t>
      </w:r>
      <w:r w:rsidR="009D1D8E">
        <w:rPr>
          <w:rFonts w:ascii="Times New Roman" w:hAnsi="Times New Roman" w:cs="Times New Roman"/>
        </w:rPr>
        <w:t xml:space="preserve"> najmä </w:t>
      </w:r>
      <w:r w:rsidR="00DF4024">
        <w:rPr>
          <w:rFonts w:ascii="Times New Roman" w:hAnsi="Times New Roman" w:cs="Times New Roman"/>
        </w:rPr>
        <w:t xml:space="preserve">vymedzenie technických parametrov </w:t>
      </w:r>
      <w:proofErr w:type="spellStart"/>
      <w:r w:rsidR="00DF4024">
        <w:rPr>
          <w:rFonts w:ascii="Times New Roman" w:hAnsi="Times New Roman" w:cs="Times New Roman"/>
        </w:rPr>
        <w:t>fotovoltaických</w:t>
      </w:r>
      <w:proofErr w:type="spellEnd"/>
      <w:r w:rsidR="00DF4024">
        <w:rPr>
          <w:rFonts w:ascii="Times New Roman" w:hAnsi="Times New Roman" w:cs="Times New Roman"/>
        </w:rPr>
        <w:t xml:space="preserve"> zariadení potrebných pre dosiahnutie sledovaného účelu, parametrov, podmienok a podkladov potrebných pre dodanie a inštaláciu </w:t>
      </w:r>
      <w:proofErr w:type="spellStart"/>
      <w:r w:rsidR="00DF4024">
        <w:rPr>
          <w:rFonts w:ascii="Times New Roman" w:hAnsi="Times New Roman" w:cs="Times New Roman"/>
        </w:rPr>
        <w:t>fotovoltaických</w:t>
      </w:r>
      <w:proofErr w:type="spellEnd"/>
      <w:r w:rsidR="00DF4024">
        <w:rPr>
          <w:rFonts w:ascii="Times New Roman" w:hAnsi="Times New Roman" w:cs="Times New Roman"/>
        </w:rPr>
        <w:t xml:space="preserve"> zariadení na miesto ako aj ustálenie možného spôsobu financovania predmetu zákazky. </w:t>
      </w:r>
      <w:r w:rsidR="007F0B8F" w:rsidRPr="007F0B8F">
        <w:rPr>
          <w:rFonts w:ascii="Times New Roman" w:hAnsi="Times New Roman" w:cs="Times New Roman"/>
        </w:rPr>
        <w:t xml:space="preserve">Predmetom prípravných </w:t>
      </w:r>
      <w:r w:rsidR="00491279">
        <w:rPr>
          <w:rFonts w:ascii="Times New Roman" w:hAnsi="Times New Roman" w:cs="Times New Roman"/>
        </w:rPr>
        <w:t xml:space="preserve">trhových </w:t>
      </w:r>
      <w:r w:rsidR="007F0B8F" w:rsidRPr="007F0B8F">
        <w:rPr>
          <w:rFonts w:ascii="Times New Roman" w:hAnsi="Times New Roman" w:cs="Times New Roman"/>
        </w:rPr>
        <w:t>kon</w:t>
      </w:r>
      <w:r w:rsidR="00DF4024">
        <w:rPr>
          <w:rFonts w:ascii="Times New Roman" w:hAnsi="Times New Roman" w:cs="Times New Roman"/>
        </w:rPr>
        <w:t xml:space="preserve">zultácií bude </w:t>
      </w:r>
      <w:proofErr w:type="spellStart"/>
      <w:r w:rsidR="00DF4024">
        <w:rPr>
          <w:rFonts w:ascii="Times New Roman" w:hAnsi="Times New Roman" w:cs="Times New Roman"/>
        </w:rPr>
        <w:t>došpecifikovanie</w:t>
      </w:r>
      <w:proofErr w:type="spellEnd"/>
      <w:r w:rsidR="00DF4024">
        <w:rPr>
          <w:rFonts w:ascii="Times New Roman" w:hAnsi="Times New Roman" w:cs="Times New Roman"/>
        </w:rPr>
        <w:t xml:space="preserve"> podmienok verejného obstarávania</w:t>
      </w:r>
      <w:r w:rsidR="007F0B8F" w:rsidRPr="007F0B8F">
        <w:rPr>
          <w:rFonts w:ascii="Times New Roman" w:hAnsi="Times New Roman" w:cs="Times New Roman"/>
        </w:rPr>
        <w:t xml:space="preserve"> tak, aby verejný obsta</w:t>
      </w:r>
      <w:r w:rsidR="00491279">
        <w:rPr>
          <w:rFonts w:ascii="Times New Roman" w:hAnsi="Times New Roman" w:cs="Times New Roman"/>
        </w:rPr>
        <w:t>rávateľ mohol uskutočniť</w:t>
      </w:r>
      <w:r w:rsidR="007F0B8F" w:rsidRPr="007F0B8F">
        <w:rPr>
          <w:rFonts w:ascii="Times New Roman" w:hAnsi="Times New Roman" w:cs="Times New Roman"/>
        </w:rPr>
        <w:t xml:space="preserve"> verejné obstarávanie. Zúčastneným záujemcom verejný obstarávateľ poskytne dokumentáciu</w:t>
      </w:r>
      <w:r w:rsidR="007F0B8F">
        <w:rPr>
          <w:rFonts w:ascii="Times New Roman" w:hAnsi="Times New Roman" w:cs="Times New Roman"/>
        </w:rPr>
        <w:t>,</w:t>
      </w:r>
      <w:r w:rsidR="007F0B8F" w:rsidRPr="007F0B8F">
        <w:rPr>
          <w:rFonts w:ascii="Times New Roman" w:hAnsi="Times New Roman" w:cs="Times New Roman"/>
        </w:rPr>
        <w:t xml:space="preserve"> ktorú má </w:t>
      </w:r>
      <w:r w:rsidR="00491279">
        <w:rPr>
          <w:rFonts w:ascii="Times New Roman" w:hAnsi="Times New Roman" w:cs="Times New Roman"/>
        </w:rPr>
        <w:t>k dispozícii. V rámci prípravných trhových konzultácii</w:t>
      </w:r>
      <w:r w:rsidR="007F0B8F" w:rsidRPr="007F0B8F">
        <w:rPr>
          <w:rFonts w:ascii="Times New Roman" w:hAnsi="Times New Roman" w:cs="Times New Roman"/>
        </w:rPr>
        <w:t> očakáva verejný obstarávateľ od zúčastnených záujemcov pripomienky a návrhy k obsahu poskytnutej dokumentácie tak</w:t>
      </w:r>
      <w:r w:rsidR="00491279">
        <w:rPr>
          <w:rFonts w:ascii="Times New Roman" w:hAnsi="Times New Roman" w:cs="Times New Roman"/>
        </w:rPr>
        <w:t>, aby bolo možné definovať </w:t>
      </w:r>
      <w:r w:rsidR="007F0B8F" w:rsidRPr="007F0B8F">
        <w:rPr>
          <w:rFonts w:ascii="Times New Roman" w:hAnsi="Times New Roman" w:cs="Times New Roman"/>
        </w:rPr>
        <w:t>predmetu zákazky a</w:t>
      </w:r>
      <w:r w:rsidR="00491279">
        <w:rPr>
          <w:rFonts w:ascii="Times New Roman" w:hAnsi="Times New Roman" w:cs="Times New Roman"/>
        </w:rPr>
        <w:t> ďalšie podmienky verejného obstarávania.</w:t>
      </w:r>
    </w:p>
    <w:p w14:paraId="0AD69D9E" w14:textId="3495DB8A" w:rsidR="00F97D1B" w:rsidRDefault="00F97D1B" w:rsidP="00A95E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Verejný obstarávateľ </w:t>
      </w:r>
      <w:r w:rsidR="00C07049">
        <w:rPr>
          <w:rFonts w:ascii="Times New Roman" w:hAnsi="Times New Roman" w:cs="Times New Roman"/>
        </w:rPr>
        <w:t>týmto vyzýva účastníkov trhu na účasť na prí</w:t>
      </w:r>
      <w:r w:rsidR="00A72A51">
        <w:rPr>
          <w:rFonts w:ascii="Times New Roman" w:hAnsi="Times New Roman" w:cs="Times New Roman"/>
        </w:rPr>
        <w:t xml:space="preserve">pravných trhových konzultáciách, </w:t>
      </w:r>
      <w:proofErr w:type="spellStart"/>
      <w:r w:rsidR="00A72A51">
        <w:rPr>
          <w:rFonts w:ascii="Times New Roman" w:hAnsi="Times New Roman" w:cs="Times New Roman"/>
        </w:rPr>
        <w:t>t.j</w:t>
      </w:r>
      <w:proofErr w:type="spellEnd"/>
      <w:r w:rsidR="00A72A51">
        <w:rPr>
          <w:rFonts w:ascii="Times New Roman" w:hAnsi="Times New Roman" w:cs="Times New Roman"/>
        </w:rPr>
        <w:t xml:space="preserve">. žiada, aby v lehote </w:t>
      </w:r>
      <w:r w:rsidR="00CE78A6">
        <w:rPr>
          <w:rFonts w:ascii="Times New Roman" w:hAnsi="Times New Roman" w:cs="Times New Roman"/>
        </w:rPr>
        <w:t>do 24</w:t>
      </w:r>
      <w:r w:rsidR="00294E93">
        <w:rPr>
          <w:rFonts w:ascii="Times New Roman" w:hAnsi="Times New Roman" w:cs="Times New Roman"/>
        </w:rPr>
        <w:t>.11.2023</w:t>
      </w:r>
      <w:r w:rsidR="00A72A51">
        <w:rPr>
          <w:rFonts w:ascii="Times New Roman" w:hAnsi="Times New Roman" w:cs="Times New Roman"/>
        </w:rPr>
        <w:t xml:space="preserve"> oznámili na mail: </w:t>
      </w:r>
      <w:hyperlink r:id="rId4" w:history="1">
        <w:r w:rsidR="00A72A51" w:rsidRPr="00240F85">
          <w:rPr>
            <w:rStyle w:val="Hypertextovprepojenie"/>
            <w:rFonts w:ascii="Times New Roman" w:hAnsi="Times New Roman" w:cs="Times New Roman"/>
          </w:rPr>
          <w:t>info@vak-stupava.sk</w:t>
        </w:r>
      </w:hyperlink>
      <w:r w:rsidR="00A72A51">
        <w:rPr>
          <w:rFonts w:ascii="Times New Roman" w:hAnsi="Times New Roman" w:cs="Times New Roman"/>
        </w:rPr>
        <w:t xml:space="preserve">, že majú záujem zúčastniť sa prípravných trhových konzultácií – následne budú verejným obstarávateľom kontaktovaný za účelom ich zrealizovania.  </w:t>
      </w:r>
      <w:r w:rsidR="00C07049">
        <w:rPr>
          <w:rFonts w:ascii="Times New Roman" w:hAnsi="Times New Roman" w:cs="Times New Roman"/>
        </w:rPr>
        <w:t xml:space="preserve"> </w:t>
      </w:r>
    </w:p>
    <w:p w14:paraId="5D4A36D9" w14:textId="3EF38076" w:rsidR="00F97D1B" w:rsidRDefault="00F97D1B" w:rsidP="00A95E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dňa </w:t>
      </w:r>
      <w:r w:rsidR="00CE78A6">
        <w:rPr>
          <w:rFonts w:ascii="Times New Roman" w:hAnsi="Times New Roman" w:cs="Times New Roman"/>
        </w:rPr>
        <w:t>16.11</w:t>
      </w:r>
      <w:r w:rsidR="00A72A51">
        <w:rPr>
          <w:rFonts w:ascii="Times New Roman" w:hAnsi="Times New Roman" w:cs="Times New Roman"/>
        </w:rPr>
        <w:t>.2023</w:t>
      </w:r>
    </w:p>
    <w:p w14:paraId="0936C9FB" w14:textId="297B1EF8" w:rsidR="00F97D1B" w:rsidRDefault="00F97D1B" w:rsidP="00F97D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5B06268D" w14:textId="41BDF0EA" w:rsidR="00F97D1B" w:rsidRDefault="00491279" w:rsidP="00F97D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Vodárne a kanalizácie Stupava, </w:t>
      </w:r>
      <w:proofErr w:type="spellStart"/>
      <w:r>
        <w:rPr>
          <w:rFonts w:ascii="Times New Roman" w:hAnsi="Times New Roman" w:cs="Times New Roman"/>
        </w:rPr>
        <w:t>s.r.o</w:t>
      </w:r>
      <w:proofErr w:type="spellEnd"/>
      <w:r>
        <w:rPr>
          <w:rFonts w:ascii="Times New Roman" w:hAnsi="Times New Roman" w:cs="Times New Roman"/>
        </w:rPr>
        <w:t>.</w:t>
      </w:r>
    </w:p>
    <w:p w14:paraId="66969B97" w14:textId="1E9402B7" w:rsidR="00F97D1B" w:rsidRPr="00A95E53" w:rsidRDefault="00491279" w:rsidP="00CE78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Michal Polakovič, konateľ</w:t>
      </w:r>
    </w:p>
    <w:sectPr w:rsidR="00F97D1B" w:rsidRPr="00A9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53"/>
    <w:rsid w:val="00222061"/>
    <w:rsid w:val="00294E93"/>
    <w:rsid w:val="00491279"/>
    <w:rsid w:val="007F0B8F"/>
    <w:rsid w:val="008A5CC4"/>
    <w:rsid w:val="009D1D8E"/>
    <w:rsid w:val="00A72A51"/>
    <w:rsid w:val="00A95E53"/>
    <w:rsid w:val="00B14F60"/>
    <w:rsid w:val="00C07049"/>
    <w:rsid w:val="00CE78A6"/>
    <w:rsid w:val="00DF4024"/>
    <w:rsid w:val="00F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1B61"/>
  <w15:chartTrackingRefBased/>
  <w15:docId w15:val="{427F35FC-6CB3-4875-8CF6-84893D5D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msonormal">
    <w:name w:val="v1msonormal"/>
    <w:basedOn w:val="Normlny"/>
    <w:rsid w:val="00A9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DF402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A72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k-stupav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michal.mihalik@noskopartners.sk</dc:creator>
  <cp:keywords/>
  <dc:description/>
  <cp:lastModifiedBy>office</cp:lastModifiedBy>
  <cp:revision>2</cp:revision>
  <dcterms:created xsi:type="dcterms:W3CDTF">2023-11-16T12:09:00Z</dcterms:created>
  <dcterms:modified xsi:type="dcterms:W3CDTF">2023-11-16T12:09:00Z</dcterms:modified>
</cp:coreProperties>
</file>